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072" w:rsidRPr="004F076F" w:rsidRDefault="00000000" w:rsidP="004F076F">
      <w:pPr>
        <w:spacing w:line="240" w:lineRule="auto"/>
        <w:ind w:left="0" w:hanging="2"/>
        <w:jc w:val="center"/>
        <w:rPr>
          <w:rFonts w:ascii="Nunito Sans" w:eastAsia="Roboto" w:hAnsi="Nunito Sans" w:cs="Roboto"/>
          <w:b/>
          <w:bCs/>
          <w:u w:val="single"/>
        </w:rPr>
      </w:pPr>
      <w:r w:rsidRPr="004F076F">
        <w:rPr>
          <w:rFonts w:ascii="Nunito Sans" w:eastAsia="Roboto" w:hAnsi="Nunito Sans" w:cs="Roboto"/>
          <w:b/>
          <w:bCs/>
          <w:u w:val="single"/>
        </w:rPr>
        <w:t>FORMULIR PERMOHONAN PRODUK PENGETAHUAN</w:t>
      </w:r>
    </w:p>
    <w:p w:rsidR="00DA2072" w:rsidRPr="004F076F" w:rsidRDefault="00000000" w:rsidP="004F076F">
      <w:pPr>
        <w:spacing w:line="240" w:lineRule="auto"/>
        <w:ind w:left="0" w:hanging="2"/>
        <w:jc w:val="center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>Request Form to Knowledge Product</w:t>
      </w:r>
    </w:p>
    <w:p w:rsidR="00DA2072" w:rsidRPr="004F076F" w:rsidRDefault="00DA2072" w:rsidP="004F076F">
      <w:pPr>
        <w:spacing w:line="240" w:lineRule="auto"/>
        <w:ind w:left="0" w:hanging="2"/>
        <w:jc w:val="center"/>
        <w:rPr>
          <w:rFonts w:ascii="Nunito Sans" w:eastAsia="Roboto" w:hAnsi="Nunito Sans" w:cs="Roboto"/>
          <w:sz w:val="20"/>
          <w:szCs w:val="20"/>
        </w:rPr>
      </w:pPr>
    </w:p>
    <w:p w:rsidR="004F076F" w:rsidRDefault="004F076F" w:rsidP="004F076F">
      <w:pPr>
        <w:spacing w:line="240" w:lineRule="auto"/>
        <w:ind w:leftChars="0" w:left="0" w:firstLineChars="0" w:firstLine="0"/>
        <w:rPr>
          <w:rFonts w:ascii="Nunito Sans" w:eastAsia="Roboto" w:hAnsi="Nunito Sans" w:cs="Roboto"/>
          <w:b/>
          <w:bCs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Formulir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telah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dilengkapi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agar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dikirimkan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ke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email: </w:t>
      </w:r>
      <w:hyperlink r:id="rId8" w:history="1">
        <w:r w:rsidRPr="004F076F">
          <w:rPr>
            <w:rStyle w:val="Hyperlink"/>
            <w:rFonts w:ascii="Nunito Sans" w:eastAsia="Roboto" w:hAnsi="Nunito Sans" w:cs="Roboto"/>
            <w:b/>
            <w:bCs/>
            <w:sz w:val="20"/>
            <w:szCs w:val="20"/>
          </w:rPr>
          <w:t>info@gemilangsehat.org</w:t>
        </w:r>
      </w:hyperlink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 </w:t>
      </w:r>
    </w:p>
    <w:p w:rsidR="004F076F" w:rsidRPr="004F076F" w:rsidRDefault="004F076F" w:rsidP="004F076F">
      <w:pPr>
        <w:spacing w:line="240" w:lineRule="auto"/>
        <w:ind w:left="0" w:hanging="2"/>
        <w:rPr>
          <w:rFonts w:ascii="Nunito Sans" w:eastAsia="Roboto" w:hAnsi="Nunito Sans" w:cs="Roboto"/>
          <w:b/>
          <w:bCs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dengan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subject: “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Permohonan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>”</w:t>
      </w:r>
    </w:p>
    <w:p w:rsidR="004F076F" w:rsidRPr="004F076F" w:rsidRDefault="004F076F" w:rsidP="004F076F">
      <w:pPr>
        <w:spacing w:line="240" w:lineRule="auto"/>
        <w:ind w:leftChars="0" w:left="0" w:firstLineChars="0" w:firstLine="0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000000" w:rsidP="004F076F">
      <w:pPr>
        <w:spacing w:line="240" w:lineRule="auto"/>
        <w:ind w:left="0" w:hanging="2"/>
        <w:rPr>
          <w:rFonts w:ascii="Nunito Sans" w:eastAsia="Roboto" w:hAnsi="Nunito Sans" w:cs="Roboto"/>
          <w:b/>
          <w:bCs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Informasi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pemohon</w:t>
      </w:r>
      <w:proofErr w:type="spellEnd"/>
    </w:p>
    <w:p w:rsidR="00DA2072" w:rsidRPr="004F076F" w:rsidRDefault="00000000" w:rsidP="004F076F">
      <w:pPr>
        <w:spacing w:line="240" w:lineRule="auto"/>
        <w:ind w:left="0" w:hanging="2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>(Requester information)</w:t>
      </w:r>
    </w:p>
    <w:p w:rsidR="00DA2072" w:rsidRPr="004F076F" w:rsidRDefault="00DA2072" w:rsidP="004F076F">
      <w:pPr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tbl>
      <w:tblPr>
        <w:tblStyle w:val="a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732"/>
        <w:gridCol w:w="2308"/>
        <w:gridCol w:w="1112"/>
        <w:gridCol w:w="2288"/>
      </w:tblGrid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Nama dan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Jabatan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Pemohon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(Name of requester)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Organisasi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Pemohon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dan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Pengguna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(Organization)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Bentuk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Organisasi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(Type of organization)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0" w:name="bookmark=id.gjdgxs" w:colFirst="0" w:colLast="0"/>
          <w:bookmarkEnd w:id="0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0"/>
                <w:id w:val="1707137987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NGO/CSO </w:t>
                </w:r>
              </w:sdtContent>
            </w:sdt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1" w:name="bookmark=id.30j0zll" w:colFirst="0" w:colLast="0"/>
          <w:bookmarkEnd w:id="1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1"/>
                <w:id w:val="638307915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Lembaga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Pemerintah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(Government)                     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2" w:name="bookmark=id.1fob9te" w:colFirst="0" w:colLast="0"/>
          <w:bookmarkEnd w:id="2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2"/>
                <w:id w:val="-1918620640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Komunitas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(Community)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3" w:name="bookmark=id.3znysh7" w:colFirst="0" w:colLast="0"/>
          <w:bookmarkEnd w:id="3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3"/>
                <w:id w:val="627835305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Sektor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Swasta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(Private Sector)  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4"/>
                <w:id w:val="-130488143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Universitas </w:t>
                </w:r>
              </w:sdtContent>
            </w:sdt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(University)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5"/>
                <w:id w:val="842514177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Lainnya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(Others) 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Sebutkan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(Specify) ………………….…………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Kegiatan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Utama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Organisasi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(Core activities of the organization)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Alamat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6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Alamat </w:t>
            </w:r>
            <w:r w:rsidR="004F076F">
              <w:rPr>
                <w:rFonts w:ascii="Nunito Sans" w:eastAsia="Roboto" w:hAnsi="Nunito Sans" w:cs="Roboto"/>
                <w:sz w:val="20"/>
                <w:szCs w:val="20"/>
              </w:rPr>
              <w:t>Email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(E-mail address)</w:t>
            </w:r>
          </w:p>
        </w:tc>
        <w:tc>
          <w:tcPr>
            <w:tcW w:w="2308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111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Telepon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(Phone number)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2288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7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Website/Media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sosial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organisasi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(Website/</w:t>
            </w:r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social media</w:t>
            </w: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 of organization)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>
        <w:tc>
          <w:tcPr>
            <w:tcW w:w="79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2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Apakah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organisasi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Anda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mitra</w:t>
            </w:r>
            <w:proofErr w:type="spellEnd"/>
            <w:r w:rsidR="004F076F"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Yayasan </w:t>
            </w:r>
            <w:proofErr w:type="spellStart"/>
            <w:r w:rsidR="004F076F" w:rsidRPr="004F076F">
              <w:rPr>
                <w:rFonts w:ascii="Nunito Sans" w:eastAsia="Roboto" w:hAnsi="Nunito Sans" w:cs="Roboto"/>
                <w:sz w:val="20"/>
                <w:szCs w:val="20"/>
              </w:rPr>
              <w:t>Gemilang</w:t>
            </w:r>
            <w:proofErr w:type="spellEnd"/>
            <w:r w:rsidR="004F076F"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="004F076F" w:rsidRPr="004F076F">
              <w:rPr>
                <w:rFonts w:ascii="Nunito Sans" w:eastAsia="Roboto" w:hAnsi="Nunito Sans" w:cs="Roboto"/>
                <w:sz w:val="20"/>
                <w:szCs w:val="20"/>
              </w:rPr>
              <w:t>Sehat</w:t>
            </w:r>
            <w:proofErr w:type="spellEnd"/>
            <w:r w:rsidR="004F076F"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Indonesia</w:t>
            </w: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?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(Is your organization a partner of </w:t>
            </w:r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Yayasan </w:t>
            </w:r>
            <w:proofErr w:type="spellStart"/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Gemilang</w:t>
            </w:r>
            <w:proofErr w:type="spellEnd"/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Sehat</w:t>
            </w:r>
            <w:proofErr w:type="spellEnd"/>
            <w:r w:rsidR="004F076F"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 </w:t>
            </w: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Indonesia?)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708" w:type="dxa"/>
            <w:gridSpan w:val="3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4" w:name="bookmark=id.2et92p0" w:colFirst="0" w:colLast="0"/>
          <w:bookmarkEnd w:id="4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6"/>
                <w:id w:val="-264153294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Ya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(</w:t>
                </w:r>
              </w:sdtContent>
            </w:sdt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Yes)</w:t>
            </w: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           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5" w:name="bookmark=id.tyjcwt" w:colFirst="0" w:colLast="0"/>
          <w:bookmarkEnd w:id="5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7"/>
                <w:id w:val="1637526976"/>
              </w:sdtPr>
              <w:sdtContent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  <w:proofErr w:type="spellStart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>Tidak</w:t>
                </w:r>
                <w:proofErr w:type="spell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(</w:t>
                </w:r>
              </w:sdtContent>
            </w:sdt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No)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Jika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ya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,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sejak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kapan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(If yes, since when):</w:t>
            </w: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………….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Dalam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program/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kegiatan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(</w:t>
            </w: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Under which program/activity</w:t>
            </w:r>
            <w:proofErr w:type="gram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):…</w:t>
            </w:r>
            <w:proofErr w:type="gram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……………………………………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</w:tbl>
    <w:p w:rsidR="00DA2072" w:rsidRPr="004F076F" w:rsidRDefault="00DA2072" w:rsidP="004F076F">
      <w:pPr>
        <w:spacing w:line="240" w:lineRule="auto"/>
        <w:ind w:left="0" w:hanging="2"/>
        <w:jc w:val="both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000000" w:rsidP="004F076F">
      <w:pPr>
        <w:spacing w:line="240" w:lineRule="auto"/>
        <w:ind w:left="0" w:hanging="2"/>
        <w:jc w:val="both"/>
        <w:rPr>
          <w:rFonts w:ascii="Nunito Sans" w:eastAsia="Roboto" w:hAnsi="Nunito Sans" w:cs="Roboto"/>
          <w:sz w:val="20"/>
          <w:szCs w:val="20"/>
        </w:rPr>
      </w:pPr>
      <w:r w:rsidRPr="004F076F">
        <w:rPr>
          <w:rFonts w:ascii="Nunito Sans" w:eastAsia="Roboto" w:hAnsi="Nunito Sans" w:cs="Roboto"/>
          <w:sz w:val="20"/>
          <w:szCs w:val="20"/>
        </w:rPr>
        <w:t xml:space="preserve">Mohon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mengisi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informasi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dibawah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ini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mengakses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dengan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syarat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dan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ketentuan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terlampir</w:t>
      </w:r>
      <w:proofErr w:type="spellEnd"/>
    </w:p>
    <w:p w:rsidR="00DA2072" w:rsidRPr="004F076F" w:rsidRDefault="00000000" w:rsidP="004F076F">
      <w:pPr>
        <w:spacing w:line="240" w:lineRule="auto"/>
        <w:ind w:left="0" w:hanging="2"/>
        <w:jc w:val="both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(Please provide the following information to access knowledge products of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. Terms &amp; conditions are stipulated below)</w:t>
      </w:r>
    </w:p>
    <w:p w:rsidR="00DA2072" w:rsidRPr="004F076F" w:rsidRDefault="00DA2072" w:rsidP="004F076F">
      <w:pPr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tbl>
      <w:tblPr>
        <w:tblStyle w:val="a0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7"/>
        <w:gridCol w:w="5123"/>
      </w:tblGrid>
      <w:tr w:rsidR="00DA2072" w:rsidRPr="004F076F" w:rsidTr="004F076F"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Judul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Produk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Pengetahuan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(Title of Knowledge Product)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 w:rsidTr="004F076F"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Tujuan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penggunaan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(Utilization Objective)</w:t>
            </w: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Chars="0" w:left="0" w:firstLineChars="0" w:firstLine="0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 w:rsidTr="004F076F"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Target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penerima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manfaat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(Target beneficiaries)</w:t>
            </w: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Chars="0" w:left="0" w:firstLineChars="0" w:firstLine="0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 w:rsidTr="004F076F"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Jumlah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penerima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manfaat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(Number of beneficiaries)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  <w:tr w:rsidR="00DA2072" w:rsidRPr="004F076F" w:rsidTr="004F076F">
        <w:trPr>
          <w:trHeight w:val="1355"/>
        </w:trPr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Jenis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produk</w:t>
            </w:r>
            <w:proofErr w:type="spellEnd"/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>(Type of products)</w:t>
            </w: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6" w:name="bookmark=id.3dy6vkm" w:colFirst="0" w:colLast="0"/>
          <w:bookmarkEnd w:id="6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8"/>
                <w:id w:val="24148681"/>
              </w:sdtPr>
              <w:sdtContent>
                <w:proofErr w:type="gramStart"/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 Hardcopy</w:t>
                </w:r>
                <w:proofErr w:type="gram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bookmarkStart w:id="7" w:name="bookmark=id.1t3h5sf" w:colFirst="0" w:colLast="0"/>
          <w:bookmarkEnd w:id="7"/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sdt>
              <w:sdtPr>
                <w:rPr>
                  <w:rFonts w:ascii="Nunito Sans" w:hAnsi="Nunito Sans"/>
                  <w:sz w:val="20"/>
                  <w:szCs w:val="20"/>
                </w:rPr>
                <w:tag w:val="goog_rdk_9"/>
                <w:id w:val="-641274458"/>
              </w:sdtPr>
              <w:sdtContent>
                <w:proofErr w:type="gramStart"/>
                <w:r w:rsidRPr="004F076F">
                  <w:rPr>
                    <w:rFonts w:ascii="Segoe UI Symbol" w:eastAsia="Arial Unicode MS" w:hAnsi="Segoe UI Symbol" w:cs="Segoe UI Symbol"/>
                    <w:sz w:val="20"/>
                    <w:szCs w:val="20"/>
                  </w:rPr>
                  <w:t>☐</w:t>
                </w:r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 Softcopy</w:t>
                </w:r>
                <w:proofErr w:type="gramEnd"/>
                <w:r w:rsidRPr="004F076F">
                  <w:rPr>
                    <w:rFonts w:ascii="Nunito Sans" w:eastAsia="Arial Unicode MS" w:hAnsi="Nunito San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A2072" w:rsidRPr="004F076F" w:rsidRDefault="00DA2072" w:rsidP="004F076F">
            <w:pPr>
              <w:spacing w:line="240" w:lineRule="auto"/>
              <w:ind w:leftChars="0" w:left="0" w:firstLineChars="0" w:firstLine="0"/>
              <w:rPr>
                <w:rFonts w:ascii="Nunito Sans" w:eastAsia="Roboto" w:hAnsi="Nunito Sans" w:cs="Roboto"/>
                <w:sz w:val="20"/>
                <w:szCs w:val="20"/>
              </w:rPr>
            </w:pPr>
            <w:bookmarkStart w:id="8" w:name="bookmark=id.4d34og8" w:colFirst="0" w:colLast="0"/>
            <w:bookmarkEnd w:id="8"/>
          </w:p>
        </w:tc>
      </w:tr>
      <w:tr w:rsidR="00DA2072" w:rsidRPr="004F076F" w:rsidTr="004F076F">
        <w:tc>
          <w:tcPr>
            <w:tcW w:w="846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jc w:val="center"/>
              <w:rPr>
                <w:rFonts w:ascii="Nunito Sans" w:eastAsia="Roboto" w:hAnsi="Nunito Sans" w:cs="Roboto"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6</w:t>
            </w:r>
          </w:p>
        </w:tc>
        <w:tc>
          <w:tcPr>
            <w:tcW w:w="3267" w:type="dxa"/>
          </w:tcPr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Jumlah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produk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yang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dibutuhkan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-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bila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dalam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</w:t>
            </w:r>
            <w:proofErr w:type="spellStart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>bentuk</w:t>
            </w:r>
            <w:proofErr w:type="spellEnd"/>
            <w:r w:rsidRPr="004F076F">
              <w:rPr>
                <w:rFonts w:ascii="Nunito Sans" w:eastAsia="Roboto" w:hAnsi="Nunito Sans" w:cs="Roboto"/>
                <w:sz w:val="20"/>
                <w:szCs w:val="20"/>
              </w:rPr>
              <w:t xml:space="preserve"> hardcopy</w:t>
            </w:r>
          </w:p>
          <w:p w:rsidR="00DA2072" w:rsidRPr="004F076F" w:rsidRDefault="00000000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</w:pPr>
            <w:r w:rsidRPr="004F076F">
              <w:rPr>
                <w:rFonts w:ascii="Nunito Sans" w:eastAsia="Roboto" w:hAnsi="Nunito Sans" w:cs="Roboto"/>
                <w:i/>
                <w:iCs/>
                <w:sz w:val="20"/>
                <w:szCs w:val="20"/>
              </w:rPr>
              <w:t xml:space="preserve">(Required amount of product – if hardcopies are requested) </w:t>
            </w: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  <w:tc>
          <w:tcPr>
            <w:tcW w:w="5123" w:type="dxa"/>
          </w:tcPr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</w:tbl>
    <w:p w:rsidR="004F076F" w:rsidRDefault="004F076F" w:rsidP="004F076F">
      <w:pPr>
        <w:tabs>
          <w:tab w:val="left" w:pos="1139"/>
        </w:tabs>
        <w:spacing w:line="240" w:lineRule="auto"/>
        <w:ind w:leftChars="0" w:left="0" w:firstLineChars="0" w:firstLine="0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b/>
          <w:bCs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Catatan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tambahan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jika</w:t>
      </w:r>
      <w:proofErr w:type="spellEnd"/>
      <w:r w:rsidRP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b/>
          <w:bCs/>
          <w:sz w:val="20"/>
          <w:szCs w:val="20"/>
        </w:rPr>
        <w:t>ada</w:t>
      </w:r>
      <w:proofErr w:type="spellEnd"/>
      <w:r w:rsidR="004F076F">
        <w:rPr>
          <w:rFonts w:ascii="Nunito Sans" w:eastAsia="Roboto" w:hAnsi="Nunito Sans" w:cs="Roboto"/>
          <w:b/>
          <w:bCs/>
          <w:sz w:val="20"/>
          <w:szCs w:val="20"/>
        </w:rPr>
        <w:t>:</w:t>
      </w: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>(Additional notes, if any)</w:t>
      </w:r>
    </w:p>
    <w:tbl>
      <w:tblPr>
        <w:tblStyle w:val="a1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DA2072" w:rsidRPr="004F076F">
        <w:tc>
          <w:tcPr>
            <w:tcW w:w="9236" w:type="dxa"/>
          </w:tcPr>
          <w:p w:rsidR="00DA2072" w:rsidRPr="004F076F" w:rsidRDefault="00DA2072" w:rsidP="004F076F">
            <w:pPr>
              <w:tabs>
                <w:tab w:val="left" w:pos="1139"/>
              </w:tabs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tabs>
                <w:tab w:val="left" w:pos="1139"/>
              </w:tabs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tabs>
                <w:tab w:val="left" w:pos="1139"/>
              </w:tabs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  <w:p w:rsidR="00DA2072" w:rsidRPr="004F076F" w:rsidRDefault="00DA2072" w:rsidP="004F076F">
            <w:pPr>
              <w:tabs>
                <w:tab w:val="left" w:pos="1139"/>
              </w:tabs>
              <w:spacing w:line="240" w:lineRule="auto"/>
              <w:ind w:left="0" w:hanging="2"/>
              <w:rPr>
                <w:rFonts w:ascii="Nunito Sans" w:eastAsia="Roboto" w:hAnsi="Nunito Sans" w:cs="Roboto"/>
                <w:sz w:val="20"/>
                <w:szCs w:val="20"/>
              </w:rPr>
            </w:pPr>
          </w:p>
        </w:tc>
      </w:tr>
    </w:tbl>
    <w:p w:rsidR="00DA2072" w:rsidRPr="004F076F" w:rsidRDefault="00DA2072" w:rsidP="004F076F">
      <w:pPr>
        <w:tabs>
          <w:tab w:val="left" w:pos="1139"/>
        </w:tabs>
        <w:spacing w:line="240" w:lineRule="auto"/>
        <w:ind w:leftChars="0" w:left="0" w:firstLineChars="0" w:firstLine="0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jc w:val="center"/>
        <w:rPr>
          <w:rFonts w:ascii="Nunito Sans" w:eastAsia="Roboto" w:hAnsi="Nunito Sans" w:cs="Roboto"/>
          <w:b/>
          <w:bCs/>
          <w:color w:val="002060"/>
          <w:sz w:val="22"/>
          <w:szCs w:val="22"/>
          <w:u w:val="single"/>
        </w:rPr>
      </w:pP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jc w:val="center"/>
        <w:rPr>
          <w:rFonts w:ascii="Nunito Sans" w:eastAsia="Roboto" w:hAnsi="Nunito Sans" w:cs="Roboto"/>
          <w:b/>
          <w:bCs/>
          <w:color w:val="002060"/>
          <w:sz w:val="22"/>
          <w:szCs w:val="22"/>
          <w:u w:val="single"/>
        </w:rPr>
      </w:pPr>
      <w:r w:rsidRPr="004F076F">
        <w:rPr>
          <w:rFonts w:ascii="Nunito Sans" w:eastAsia="Roboto" w:hAnsi="Nunito Sans" w:cs="Roboto"/>
          <w:b/>
          <w:bCs/>
          <w:color w:val="002060"/>
          <w:sz w:val="22"/>
          <w:szCs w:val="22"/>
          <w:u w:val="single"/>
        </w:rPr>
        <w:t>SYARAT DAN KETENTUAN</w:t>
      </w: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jc w:val="center"/>
        <w:rPr>
          <w:rFonts w:ascii="Nunito Sans" w:eastAsia="Roboto" w:hAnsi="Nunito Sans" w:cs="Roboto"/>
          <w:b/>
          <w:bCs/>
          <w:color w:val="002060"/>
          <w:sz w:val="22"/>
          <w:szCs w:val="22"/>
        </w:rPr>
      </w:pPr>
      <w:r w:rsidRPr="004F076F">
        <w:rPr>
          <w:rFonts w:ascii="Nunito Sans" w:eastAsia="Roboto" w:hAnsi="Nunito Sans" w:cs="Roboto"/>
          <w:b/>
          <w:bCs/>
          <w:color w:val="002060"/>
          <w:sz w:val="22"/>
          <w:szCs w:val="22"/>
        </w:rPr>
        <w:t>Terms &amp; Conditions</w:t>
      </w:r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jc w:val="both"/>
        <w:rPr>
          <w:rFonts w:ascii="Nunito Sans" w:eastAsia="Roboto" w:hAnsi="Nunito Sans" w:cs="Roboto"/>
          <w:color w:val="000000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Semua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merupakan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hak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cipta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dengan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ketentuan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sebagai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color w:val="000000"/>
          <w:sz w:val="20"/>
          <w:szCs w:val="20"/>
        </w:rPr>
        <w:t>berikut</w:t>
      </w:r>
      <w:proofErr w:type="spellEnd"/>
      <w:r w:rsidRPr="004F076F">
        <w:rPr>
          <w:rFonts w:ascii="Nunito Sans" w:eastAsia="Roboto" w:hAnsi="Nunito Sans" w:cs="Roboto"/>
          <w:color w:val="000000"/>
          <w:sz w:val="20"/>
          <w:szCs w:val="20"/>
        </w:rPr>
        <w:t>:</w:t>
      </w: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jc w:val="both"/>
        <w:rPr>
          <w:rFonts w:ascii="Nunito Sans" w:eastAsia="Roboto" w:hAnsi="Nunito Sans" w:cs="Roboto"/>
          <w:i/>
          <w:iCs/>
          <w:color w:val="000000"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color w:val="000000"/>
          <w:sz w:val="20"/>
          <w:szCs w:val="20"/>
        </w:rPr>
        <w:t xml:space="preserve">All knowledge products belonging to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i/>
          <w:iCs/>
          <w:color w:val="000000"/>
          <w:sz w:val="20"/>
          <w:szCs w:val="20"/>
        </w:rPr>
        <w:t xml:space="preserve"> </w:t>
      </w:r>
      <w:r w:rsidRPr="004F076F">
        <w:rPr>
          <w:rFonts w:ascii="Nunito Sans" w:eastAsia="Roboto" w:hAnsi="Nunito Sans" w:cs="Roboto"/>
          <w:i/>
          <w:iCs/>
          <w:color w:val="000000"/>
          <w:sz w:val="20"/>
          <w:szCs w:val="20"/>
        </w:rPr>
        <w:t>with the following terms and conditions:</w:t>
      </w:r>
    </w:p>
    <w:p w:rsidR="004F076F" w:rsidRPr="004F076F" w:rsidRDefault="004F076F" w:rsidP="004F076F">
      <w:pP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ascii="Nunito Sans" w:eastAsia="Roboto" w:hAnsi="Nunito Sans" w:cs="Roboto"/>
          <w:color w:val="000000"/>
          <w:sz w:val="20"/>
          <w:szCs w:val="20"/>
        </w:rPr>
      </w:pPr>
    </w:p>
    <w:p w:rsidR="004F076F" w:rsidRPr="004F076F" w:rsidRDefault="00000000" w:rsidP="004F076F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Chars="0" w:firstLineChars="0"/>
        <w:jc w:val="both"/>
        <w:rPr>
          <w:rFonts w:ascii="Nunito Sans" w:eastAsia="Roboto" w:hAnsi="Nunito Sans" w:cs="Roboto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Bila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pengetahuan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milik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akan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digunakan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kepentingan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komersial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/profit/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maupun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keuntungan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lain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,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maka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pihak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lain TIDAK DIPERKENANKAN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menggunakannya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KECUALI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terdapat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persetujuan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TERTULIS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dari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pemilik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hak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cipta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ditunjuk</w:t>
      </w:r>
      <w:proofErr w:type="spellEnd"/>
      <w:r w:rsidRPr="004F076F">
        <w:rPr>
          <w:rFonts w:ascii="Nunito Sans" w:eastAsia="Roboto" w:hAnsi="Nunito Sans" w:cs="Roboto"/>
          <w:sz w:val="20"/>
          <w:szCs w:val="20"/>
          <w:highlight w:val="white"/>
        </w:rPr>
        <w:t xml:space="preserve"> oleh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sz w:val="20"/>
          <w:szCs w:val="20"/>
          <w:highlight w:val="white"/>
        </w:rPr>
        <w:t>.</w:t>
      </w:r>
    </w:p>
    <w:p w:rsidR="00DA2072" w:rsidRPr="004F076F" w:rsidRDefault="00000000" w:rsidP="004F076F">
      <w:pPr>
        <w:pStyle w:val="ListParagraph"/>
        <w:tabs>
          <w:tab w:val="left" w:pos="284"/>
        </w:tabs>
        <w:spacing w:line="240" w:lineRule="auto"/>
        <w:ind w:leftChars="0" w:firstLineChars="0" w:firstLine="0"/>
        <w:jc w:val="both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(Other parties are PROHIBITED to use knowledge products belonging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for any commercial purposes/profits/other benefits; WITH THE EXCEPTION of WRITTEN approval from the copyright owner designated by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.)</w:t>
      </w:r>
    </w:p>
    <w:p w:rsidR="004F076F" w:rsidRPr="004F076F" w:rsidRDefault="004F076F" w:rsidP="004F076F">
      <w:pP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ascii="Nunito Sans" w:eastAsia="Roboto" w:hAnsi="Nunito Sans" w:cs="Roboto"/>
          <w:sz w:val="20"/>
          <w:szCs w:val="20"/>
        </w:rPr>
      </w:pPr>
    </w:p>
    <w:p w:rsidR="004F076F" w:rsidRDefault="00000000" w:rsidP="004F076F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Chars="0" w:firstLineChars="0"/>
        <w:jc w:val="both"/>
        <w:rPr>
          <w:rFonts w:ascii="Nunito Sans" w:eastAsia="Roboto" w:hAnsi="Nunito Sans" w:cs="Roboto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Perubahan-perubahan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dilakukan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oleh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pihak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lain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atas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hasil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asli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sesungguhnya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sudah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melanggar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aturan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hak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cipta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secara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umum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.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hanya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bertanggung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jawab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terhadap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isi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dari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asli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dimilikinya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>.</w:t>
      </w:r>
    </w:p>
    <w:p w:rsidR="00DA2072" w:rsidRPr="004F076F" w:rsidRDefault="00000000" w:rsidP="004F076F">
      <w:pPr>
        <w:pStyle w:val="ListParagraph"/>
        <w:tabs>
          <w:tab w:val="left" w:pos="284"/>
        </w:tabs>
        <w:spacing w:line="240" w:lineRule="auto"/>
        <w:ind w:leftChars="0" w:firstLineChars="0" w:firstLine="0"/>
        <w:jc w:val="both"/>
        <w:rPr>
          <w:rFonts w:ascii="Nunito Sans" w:eastAsia="Roboto" w:hAnsi="Nunito Sans" w:cs="Roboto"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(Changes made by other parties to the original product have already violated general applicable laws and regulations regarding copyright.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is only responsible for the content of its original products.)</w:t>
      </w:r>
    </w:p>
    <w:p w:rsidR="00DA2072" w:rsidRPr="004F076F" w:rsidRDefault="00DA2072" w:rsidP="004F076F">
      <w:pPr>
        <w:tabs>
          <w:tab w:val="left" w:pos="284"/>
        </w:tabs>
        <w:spacing w:line="240" w:lineRule="auto"/>
        <w:ind w:left="0" w:hanging="2"/>
        <w:jc w:val="both"/>
        <w:rPr>
          <w:rFonts w:ascii="Nunito Sans" w:eastAsia="Roboto" w:hAnsi="Nunito Sans" w:cs="Roboto"/>
          <w:sz w:val="20"/>
          <w:szCs w:val="20"/>
        </w:rPr>
      </w:pPr>
    </w:p>
    <w:p w:rsidR="004F076F" w:rsidRPr="004F076F" w:rsidRDefault="00000000" w:rsidP="004F076F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Chars="0" w:firstLineChars="0"/>
        <w:jc w:val="both"/>
        <w:rPr>
          <w:rFonts w:ascii="Nunito Sans" w:eastAsia="Roboto" w:hAnsi="Nunito Sans" w:cs="Roboto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Siapapun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ingin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memperbanyak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wajib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memberitahukan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secara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tertulis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mendapatkan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persetujuan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dengan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syarat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tidak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diperbolehkan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mengubah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sebagian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ataupun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keseluruhan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dari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produksi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aslinya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>.</w:t>
      </w:r>
    </w:p>
    <w:p w:rsidR="00DA2072" w:rsidRPr="004F076F" w:rsidRDefault="00000000" w:rsidP="004F076F">
      <w:pPr>
        <w:pStyle w:val="ListParagraph"/>
        <w:tabs>
          <w:tab w:val="left" w:pos="284"/>
        </w:tabs>
        <w:spacing w:line="240" w:lineRule="auto"/>
        <w:ind w:leftChars="0" w:firstLineChars="0" w:firstLine="0"/>
        <w:jc w:val="both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(Should any party wish to reproduce knowledge products, they must notify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, in writing, to obtain approval on the condition that no changes in parts of or the whole original products are made.)</w:t>
      </w:r>
    </w:p>
    <w:p w:rsidR="004F076F" w:rsidRPr="004F076F" w:rsidRDefault="004F076F" w:rsidP="004F076F">
      <w:pP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ascii="Nunito Sans" w:eastAsia="Roboto" w:hAnsi="Nunito Sans" w:cs="Roboto"/>
          <w:sz w:val="20"/>
          <w:szCs w:val="20"/>
        </w:rPr>
      </w:pPr>
    </w:p>
    <w:p w:rsidR="004F076F" w:rsidRPr="004F076F" w:rsidRDefault="00000000" w:rsidP="004F076F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Chars="0" w:firstLineChars="0"/>
        <w:jc w:val="both"/>
        <w:rPr>
          <w:rFonts w:ascii="Nunito Sans" w:eastAsia="Roboto" w:hAnsi="Nunito Sans" w:cs="Roboto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Sebelum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dipublikasikan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,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diperbanyak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diserahkan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kepada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untuk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mendapatkan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persetujuan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.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Tidak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ada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produk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pengetahuan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yang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dipublikasikan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tanpa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persetujuan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tertulis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dari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 Indonesia</w:t>
      </w:r>
      <w:r w:rsidR="004F076F" w:rsidRPr="004F076F">
        <w:rPr>
          <w:rFonts w:ascii="Nunito Sans" w:eastAsia="Roboto" w:hAnsi="Nunito Sans" w:cs="Roboto"/>
          <w:sz w:val="20"/>
          <w:szCs w:val="20"/>
        </w:rPr>
        <w:t>.</w:t>
      </w:r>
    </w:p>
    <w:p w:rsidR="00DA2072" w:rsidRPr="004F076F" w:rsidRDefault="00000000" w:rsidP="004F076F">
      <w:pPr>
        <w:pStyle w:val="ListParagraph"/>
        <w:tabs>
          <w:tab w:val="left" w:pos="284"/>
        </w:tabs>
        <w:spacing w:line="240" w:lineRule="auto"/>
        <w:ind w:leftChars="0" w:firstLineChars="0" w:firstLine="0"/>
        <w:jc w:val="both"/>
        <w:rPr>
          <w:rFonts w:ascii="Nunito Sans" w:eastAsia="Roboto" w:hAnsi="Nunito Sans" w:cs="Roboto"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Prior to publication, knowledge products to be reproduced shall be submitted to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for approval. No products will be published without written consent from </w:t>
      </w:r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Yayasan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Gemilang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</w:t>
      </w:r>
      <w:proofErr w:type="spellStart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>Sehat</w:t>
      </w:r>
      <w:proofErr w:type="spellEnd"/>
      <w:r w:rsidR="004F076F" w:rsidRPr="004F076F">
        <w:rPr>
          <w:rFonts w:ascii="Nunito Sans" w:eastAsia="Roboto" w:hAnsi="Nunito Sans" w:cs="Roboto"/>
          <w:i/>
          <w:iCs/>
          <w:sz w:val="20"/>
          <w:szCs w:val="20"/>
        </w:rPr>
        <w:t xml:space="preserve"> Indonesia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.)</w:t>
      </w:r>
    </w:p>
    <w:p w:rsidR="00DA2072" w:rsidRPr="004F076F" w:rsidRDefault="00DA2072" w:rsidP="004F076F">
      <w:pPr>
        <w:tabs>
          <w:tab w:val="left" w:pos="284"/>
        </w:tabs>
        <w:spacing w:line="240" w:lineRule="auto"/>
        <w:ind w:left="0" w:hanging="2"/>
        <w:jc w:val="both"/>
        <w:rPr>
          <w:rFonts w:ascii="Nunito Sans" w:eastAsia="Roboto" w:hAnsi="Nunito Sans" w:cs="Roboto"/>
          <w:sz w:val="20"/>
          <w:szCs w:val="20"/>
        </w:rPr>
      </w:pPr>
    </w:p>
    <w:p w:rsidR="004F076F" w:rsidRPr="004F076F" w:rsidRDefault="00000000" w:rsidP="004F076F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Chars="0" w:firstLineChars="0"/>
        <w:jc w:val="both"/>
        <w:rPr>
          <w:rFonts w:ascii="Nunito Sans" w:eastAsia="Roboto" w:hAnsi="Nunito Sans" w:cs="Roboto"/>
          <w:sz w:val="20"/>
          <w:szCs w:val="20"/>
        </w:rPr>
      </w:pP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Pelanggaran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atas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Ketentuan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diatas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dapat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merujuk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pada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Undang-Undang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Hak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Cipta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Nomor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28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tahun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2014</w:t>
      </w:r>
      <w:r w:rsidR="004F076F" w:rsidRPr="004F076F">
        <w:rPr>
          <w:rFonts w:ascii="Nunito Sans" w:eastAsia="Roboto" w:hAnsi="Nunito Sans" w:cs="Roboto"/>
          <w:sz w:val="20"/>
          <w:szCs w:val="20"/>
        </w:rPr>
        <w:t xml:space="preserve">. </w:t>
      </w:r>
    </w:p>
    <w:p w:rsidR="00DA2072" w:rsidRPr="004F076F" w:rsidRDefault="00000000" w:rsidP="004F076F">
      <w:pPr>
        <w:pStyle w:val="ListParagraph"/>
        <w:tabs>
          <w:tab w:val="left" w:pos="284"/>
        </w:tabs>
        <w:spacing w:line="240" w:lineRule="auto"/>
        <w:ind w:leftChars="0" w:firstLineChars="0" w:firstLine="0"/>
        <w:jc w:val="both"/>
        <w:rPr>
          <w:rFonts w:ascii="Nunito Sans" w:eastAsia="Roboto" w:hAnsi="Nunito Sans" w:cs="Roboto"/>
          <w:sz w:val="20"/>
          <w:szCs w:val="20"/>
        </w:rPr>
      </w:pPr>
      <w:r w:rsidRPr="004F076F">
        <w:rPr>
          <w:rFonts w:ascii="Nunito Sans" w:eastAsia="Roboto" w:hAnsi="Nunito Sans" w:cs="Roboto"/>
          <w:sz w:val="20"/>
          <w:szCs w:val="20"/>
        </w:rPr>
        <w:t>(</w:t>
      </w:r>
      <w:r w:rsidRPr="004F076F">
        <w:rPr>
          <w:rFonts w:ascii="Nunito Sans" w:eastAsia="Roboto" w:hAnsi="Nunito Sans" w:cs="Roboto"/>
          <w:i/>
          <w:iCs/>
          <w:sz w:val="20"/>
          <w:szCs w:val="20"/>
        </w:rPr>
        <w:t>Violations of the provisions above can refer to the Law of the Republic Indonesia Number 28 pf 2014 on Copyrights)</w:t>
      </w:r>
    </w:p>
    <w:p w:rsidR="00DA2072" w:rsidRPr="004F076F" w:rsidRDefault="00DA2072" w:rsidP="004F076F">
      <w:pPr>
        <w:tabs>
          <w:tab w:val="left" w:pos="284"/>
        </w:tabs>
        <w:spacing w:line="240" w:lineRule="auto"/>
        <w:ind w:left="0" w:hanging="2"/>
        <w:jc w:val="both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color w:val="000000"/>
          <w:sz w:val="20"/>
          <w:szCs w:val="20"/>
        </w:rPr>
      </w:pPr>
    </w:p>
    <w:p w:rsidR="004F076F" w:rsidRDefault="00000000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b/>
          <w:bCs/>
          <w:sz w:val="20"/>
          <w:szCs w:val="20"/>
        </w:rPr>
      </w:pPr>
      <w:r w:rsidRPr="004F076F">
        <w:rPr>
          <w:rFonts w:ascii="Nunito Sans" w:eastAsia="Roboto" w:hAnsi="Nunito Sans" w:cs="Roboto"/>
          <w:b/>
          <w:bCs/>
          <w:sz w:val="20"/>
          <w:szCs w:val="20"/>
        </w:rPr>
        <w:lastRenderedPageBreak/>
        <w:tab/>
      </w:r>
      <w:r w:rsidR="004F076F">
        <w:rPr>
          <w:rFonts w:ascii="Nunito Sans" w:eastAsia="Roboto" w:hAnsi="Nunito Sans" w:cs="Roboto"/>
          <w:b/>
          <w:bCs/>
          <w:sz w:val="20"/>
          <w:szCs w:val="20"/>
        </w:rPr>
        <w:t xml:space="preserve">Tanda </w:t>
      </w:r>
      <w:proofErr w:type="spellStart"/>
      <w:r w:rsidR="004F076F">
        <w:rPr>
          <w:rFonts w:ascii="Nunito Sans" w:eastAsia="Roboto" w:hAnsi="Nunito Sans" w:cs="Roboto"/>
          <w:b/>
          <w:bCs/>
          <w:sz w:val="20"/>
          <w:szCs w:val="20"/>
        </w:rPr>
        <w:t>tangan</w:t>
      </w:r>
      <w:proofErr w:type="spellEnd"/>
      <w:r w:rsidR="004F076F">
        <w:rPr>
          <w:rFonts w:ascii="Nunito Sans" w:eastAsia="Roboto" w:hAnsi="Nunito Sans" w:cs="Roboto"/>
          <w:b/>
          <w:bCs/>
          <w:sz w:val="20"/>
          <w:szCs w:val="20"/>
        </w:rPr>
        <w:t xml:space="preserve"> di </w:t>
      </w:r>
      <w:proofErr w:type="spellStart"/>
      <w:r w:rsidR="004F076F">
        <w:rPr>
          <w:rFonts w:ascii="Nunito Sans" w:eastAsia="Roboto" w:hAnsi="Nunito Sans" w:cs="Roboto"/>
          <w:b/>
          <w:bCs/>
          <w:sz w:val="20"/>
          <w:szCs w:val="20"/>
        </w:rPr>
        <w:t>sini</w:t>
      </w:r>
      <w:proofErr w:type="spellEnd"/>
      <w:r w:rsidR="004F076F">
        <w:rPr>
          <w:rFonts w:ascii="Nunito Sans" w:eastAsia="Roboto" w:hAnsi="Nunito Sans" w:cs="Roboto"/>
          <w:b/>
          <w:bCs/>
          <w:sz w:val="20"/>
          <w:szCs w:val="20"/>
        </w:rPr>
        <w:t xml:space="preserve"> </w:t>
      </w: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b/>
          <w:bCs/>
          <w:i/>
          <w:iCs/>
          <w:sz w:val="20"/>
          <w:szCs w:val="20"/>
        </w:rPr>
      </w:pPr>
      <w:r w:rsidRPr="004F076F">
        <w:rPr>
          <w:rFonts w:ascii="Nunito Sans" w:eastAsia="Roboto" w:hAnsi="Nunito Sans" w:cs="Roboto"/>
          <w:b/>
          <w:bCs/>
          <w:i/>
          <w:iCs/>
          <w:sz w:val="20"/>
          <w:szCs w:val="20"/>
        </w:rPr>
        <w:t>Sign here</w:t>
      </w:r>
    </w:p>
    <w:p w:rsidR="00DA2072" w:rsidRPr="004F076F" w:rsidRDefault="004F076F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color w:val="333333"/>
          <w:sz w:val="20"/>
          <w:szCs w:val="20"/>
        </w:rPr>
      </w:pPr>
      <w:r w:rsidRPr="004F076F">
        <w:rPr>
          <w:rFonts w:ascii="Nunito Sans" w:hAnsi="Nuni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164464</wp:posOffset>
                </wp:positionV>
                <wp:extent cx="1795145" cy="3038475"/>
                <wp:effectExtent l="0" t="0" r="825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Disetujui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oleh/</w:t>
                            </w: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Approved by</w:t>
                            </w: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4F076F" w:rsidRPr="004F076F" w:rsidRDefault="004F076F" w:rsidP="004F076F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Direktur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072" w:rsidRPr="004F076F" w:rsidRDefault="004F076F" w:rsidP="004F076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sz w:val="20"/>
                                <w:szCs w:val="20"/>
                              </w:rPr>
                              <w:t xml:space="preserve">Yayasan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sz w:val="20"/>
                                <w:szCs w:val="20"/>
                              </w:rPr>
                              <w:t>Gemilang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sz w:val="20"/>
                                <w:szCs w:val="20"/>
                              </w:rPr>
                              <w:t>Sehat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sz w:val="20"/>
                                <w:szCs w:val="20"/>
                              </w:rPr>
                              <w:t xml:space="preserve"> Indonesia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.75pt;margin-top:12.95pt;width:141.35pt;height:23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Disetujui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oleh/</w:t>
                      </w: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i/>
                          <w:iCs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i/>
                          <w:iCs/>
                          <w:color w:val="000000"/>
                          <w:sz w:val="20"/>
                          <w:szCs w:val="20"/>
                        </w:rPr>
                        <w:t>Approved by</w:t>
                      </w: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4F076F" w:rsidRPr="004F076F" w:rsidRDefault="004F076F" w:rsidP="004F076F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Direktur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2072" w:rsidRPr="004F076F" w:rsidRDefault="004F076F" w:rsidP="004F076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sz w:val="20"/>
                          <w:szCs w:val="20"/>
                        </w:rPr>
                        <w:t xml:space="preserve">Yayasan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sz w:val="20"/>
                          <w:szCs w:val="20"/>
                        </w:rPr>
                        <w:t>Gemilang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sz w:val="20"/>
                          <w:szCs w:val="20"/>
                        </w:rPr>
                        <w:t>Sehat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sz w:val="20"/>
                          <w:szCs w:val="20"/>
                        </w:rPr>
                        <w:t xml:space="preserve"> Indonesia</w:t>
                      </w:r>
                    </w:p>
                  </w:txbxContent>
                </v:textbox>
              </v:rect>
            </w:pict>
          </mc:Fallback>
        </mc:AlternateContent>
      </w:r>
      <w:r w:rsidRPr="004F076F">
        <w:rPr>
          <w:rFonts w:ascii="Nunito Sans" w:hAnsi="Nuni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1668780" cy="3086100"/>
                <wp:effectExtent l="0" t="0" r="76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Diajukan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oleh/</w:t>
                            </w: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Requested by</w:t>
                            </w: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4F076F" w:rsidRPr="004F076F" w:rsidRDefault="004F076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F076F" w:rsidRPr="004F076F" w:rsidRDefault="004F076F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Nunito Sans" w:hAnsi="Nunito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Requester</w:t>
                            </w: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072" w:rsidRDefault="00DA207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71pt;margin-top:12.95pt;width:131.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Diajukan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oleh/</w:t>
                      </w: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i/>
                          <w:iCs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Requested by</w:t>
                      </w: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4F076F" w:rsidRPr="004F076F" w:rsidRDefault="004F076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</w:pPr>
                    </w:p>
                    <w:p w:rsidR="004F076F" w:rsidRPr="004F076F" w:rsidRDefault="004F076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</w:pP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Nunito Sans" w:hAnsi="Nunito Sans"/>
                          <w:i/>
                          <w:iCs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Requester</w:t>
                      </w: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2072" w:rsidRDefault="00DA207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4F076F">
        <w:rPr>
          <w:rFonts w:ascii="Nunito Sans" w:hAnsi="Nuni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2009140" cy="308610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Produk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yang Anda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harus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informasi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tercantum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formulir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variasi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kecuali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kami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mendapatkan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konfirmasi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tertulis</w:t>
                            </w:r>
                            <w:proofErr w:type="spellEnd"/>
                            <w:r w:rsidRPr="004F076F">
                              <w:rPr>
                                <w:rFonts w:ascii="Nunito Sans" w:eastAsia="Roboto" w:hAnsi="Nunito Sans" w:cs="Robot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Pr="004F076F" w:rsidRDefault="00000000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076F">
                              <w:rPr>
                                <w:rFonts w:ascii="Nunito Sans" w:eastAsia="Roboto" w:hAnsi="Nunito Sans" w:cs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The knowledge product given shall only be based on the information provided on this form. No variations will be accepted unless confirmed to us in writing. </w:t>
                            </w:r>
                          </w:p>
                          <w:p w:rsidR="00DA2072" w:rsidRPr="004F076F" w:rsidRDefault="00DA2072">
                            <w:pPr>
                              <w:spacing w:line="240" w:lineRule="auto"/>
                              <w:ind w:left="0" w:hanging="2"/>
                              <w:rPr>
                                <w:rFonts w:ascii="Nunito Sans" w:hAnsi="Nunito Sans"/>
                                <w:sz w:val="20"/>
                                <w:szCs w:val="20"/>
                              </w:rPr>
                            </w:pPr>
                          </w:p>
                          <w:p w:rsidR="00DA2072" w:rsidRDefault="00DA207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.75pt;margin-top:12.95pt;width:158.2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DA2072" w:rsidRPr="004F076F" w:rsidRDefault="00000000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Produk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yang Anda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harus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informasi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tercantum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formulir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ada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variasi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akan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kecuali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kami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mendapatkan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konfirmasi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tertulis</w:t>
                      </w:r>
                      <w:proofErr w:type="spellEnd"/>
                      <w:r w:rsidRPr="004F076F">
                        <w:rPr>
                          <w:rFonts w:ascii="Nunito Sans" w:eastAsia="Roboto" w:hAnsi="Nunito Sans" w:cs="Robot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Pr="004F076F" w:rsidRDefault="00000000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i/>
                          <w:iCs/>
                          <w:sz w:val="20"/>
                          <w:szCs w:val="20"/>
                        </w:rPr>
                      </w:pPr>
                      <w:r w:rsidRPr="004F076F">
                        <w:rPr>
                          <w:rFonts w:ascii="Nunito Sans" w:eastAsia="Roboto" w:hAnsi="Nunito Sans" w:cs="Roboto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The knowledge product given shall only be based on the information provided on this form. No variations will be accepted unless confirmed to us in writing. </w:t>
                      </w:r>
                    </w:p>
                    <w:p w:rsidR="00DA2072" w:rsidRPr="004F076F" w:rsidRDefault="00DA2072">
                      <w:pPr>
                        <w:spacing w:line="240" w:lineRule="auto"/>
                        <w:ind w:left="0" w:hanging="2"/>
                        <w:rPr>
                          <w:rFonts w:ascii="Nunito Sans" w:hAnsi="Nunito Sans"/>
                          <w:sz w:val="20"/>
                          <w:szCs w:val="20"/>
                        </w:rPr>
                      </w:pPr>
                    </w:p>
                    <w:p w:rsidR="00DA2072" w:rsidRDefault="00DA207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DA2072" w:rsidRPr="004F076F" w:rsidRDefault="00000000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  <w:r w:rsidRPr="004F076F">
        <w:rPr>
          <w:rFonts w:ascii="Nunito Sans" w:eastAsia="Roboto" w:hAnsi="Nunito Sans" w:cs="Roboto"/>
          <w:sz w:val="20"/>
          <w:szCs w:val="20"/>
        </w:rPr>
        <w:t xml:space="preserve">Saya </w:t>
      </w:r>
      <w:proofErr w:type="spellStart"/>
      <w:r w:rsidRPr="004F076F">
        <w:rPr>
          <w:rFonts w:ascii="Nunito Sans" w:eastAsia="Roboto" w:hAnsi="Nunito Sans" w:cs="Roboto"/>
          <w:sz w:val="20"/>
          <w:szCs w:val="20"/>
        </w:rPr>
        <w:t>setuju</w:t>
      </w:r>
      <w:proofErr w:type="spellEnd"/>
      <w:r w:rsidRPr="004F076F">
        <w:rPr>
          <w:rFonts w:ascii="Nunito Sans" w:eastAsia="Roboto" w:hAnsi="Nunito Sans" w:cs="Roboto"/>
          <w:sz w:val="20"/>
          <w:szCs w:val="20"/>
        </w:rPr>
        <w:t xml:space="preserve"> / I Agree  </w:t>
      </w:r>
      <w:bookmarkStart w:id="9" w:name="bookmark=id.2s8eyo1" w:colFirst="0" w:colLast="0"/>
      <w:bookmarkEnd w:id="9"/>
      <w:sdt>
        <w:sdtPr>
          <w:rPr>
            <w:rFonts w:ascii="Nunito Sans" w:hAnsi="Nunito Sans"/>
            <w:sz w:val="20"/>
            <w:szCs w:val="20"/>
          </w:rPr>
          <w:tag w:val="goog_rdk_11"/>
          <w:id w:val="674461321"/>
        </w:sdtPr>
        <w:sdtContent>
          <w:r w:rsidRPr="004F076F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p w:rsidR="00DA2072" w:rsidRPr="004F076F" w:rsidRDefault="00DA2072" w:rsidP="004F076F">
      <w:pPr>
        <w:tabs>
          <w:tab w:val="left" w:pos="1139"/>
        </w:tabs>
        <w:spacing w:line="240" w:lineRule="auto"/>
        <w:ind w:left="0" w:hanging="2"/>
        <w:rPr>
          <w:rFonts w:ascii="Nunito Sans" w:eastAsia="Roboto" w:hAnsi="Nunito Sans" w:cs="Roboto"/>
          <w:sz w:val="20"/>
          <w:szCs w:val="20"/>
        </w:rPr>
      </w:pPr>
    </w:p>
    <w:sectPr w:rsidR="00DA2072" w:rsidRPr="004F0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440" w:bottom="1276" w:left="1440" w:header="708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038" w:rsidRDefault="00BE2038">
      <w:pPr>
        <w:spacing w:line="240" w:lineRule="auto"/>
        <w:ind w:left="0" w:hanging="2"/>
      </w:pPr>
      <w:r>
        <w:separator/>
      </w:r>
    </w:p>
  </w:endnote>
  <w:endnote w:type="continuationSeparator" w:id="0">
    <w:p w:rsidR="00BE2038" w:rsidRDefault="00BE20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altName w:val="Nunito Sans"/>
    <w:panose1 w:val="00000800000000000000"/>
    <w:charset w:val="00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6F" w:rsidRDefault="004F076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07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FF"/>
        <w:sz w:val="16"/>
        <w:szCs w:val="16"/>
        <w:u w:val="single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Website: </w:t>
    </w:r>
    <w:hyperlink r:id="rId1" w:history="1">
      <w:r w:rsidR="004F076F" w:rsidRPr="00A95C2D">
        <w:rPr>
          <w:rStyle w:val="Hyperlink"/>
          <w:rFonts w:ascii="Calibri" w:eastAsia="Calibri" w:hAnsi="Calibri" w:cs="Calibri"/>
          <w:sz w:val="16"/>
          <w:szCs w:val="16"/>
        </w:rPr>
        <w:t>www.gemilangsehat.id</w:t>
      </w:r>
    </w:hyperlink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email: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info@</w:t>
      </w:r>
    </w:hyperlink>
    <w:r w:rsidR="004F076F">
      <w:rPr>
        <w:rFonts w:ascii="Calibri" w:eastAsia="Calibri" w:hAnsi="Calibri" w:cs="Calibri"/>
        <w:color w:val="0000FF"/>
        <w:sz w:val="16"/>
        <w:szCs w:val="16"/>
        <w:u w:val="single"/>
      </w:rPr>
      <w:t>gemilangsehat</w:t>
    </w:r>
    <w:r>
      <w:rPr>
        <w:rFonts w:ascii="Calibri" w:eastAsia="Calibri" w:hAnsi="Calibri" w:cs="Calibri"/>
        <w:color w:val="0000FF"/>
        <w:sz w:val="16"/>
        <w:szCs w:val="16"/>
        <w:u w:val="single"/>
      </w:rPr>
      <w:t xml:space="preserve">.id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6F" w:rsidRDefault="004F07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038" w:rsidRDefault="00BE2038">
      <w:pPr>
        <w:spacing w:line="240" w:lineRule="auto"/>
        <w:ind w:left="0" w:hanging="2"/>
      </w:pPr>
      <w:r>
        <w:separator/>
      </w:r>
    </w:p>
  </w:footnote>
  <w:footnote w:type="continuationSeparator" w:id="0">
    <w:p w:rsidR="00BE2038" w:rsidRDefault="00BE20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6F" w:rsidRDefault="004F076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072" w:rsidRDefault="004F076F" w:rsidP="004F07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563257" cy="546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829" cy="57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072" w:rsidRDefault="00DA20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DA2072" w:rsidRDefault="00DA20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76F" w:rsidRDefault="004F076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F1"/>
    <w:multiLevelType w:val="multilevel"/>
    <w:tmpl w:val="2FB8223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2777C8"/>
    <w:multiLevelType w:val="hybridMultilevel"/>
    <w:tmpl w:val="F0D25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5039">
    <w:abstractNumId w:val="0"/>
  </w:num>
  <w:num w:numId="2" w16cid:durableId="83063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72"/>
    <w:rsid w:val="004F076F"/>
    <w:rsid w:val="00893BC6"/>
    <w:rsid w:val="00BE2038"/>
    <w:rsid w:val="00D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E50"/>
  <w15:docId w15:val="{7D84526E-81C3-7343-B7B2-C05E53A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customStyle="1" w:styleId="Heading2Char">
    <w:name w:val="Heading 2 Char"/>
    <w:rPr>
      <w:rFonts w:ascii="Calibri" w:eastAsia="MS Gothic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character" w:customStyle="1" w:styleId="A5">
    <w:name w:val="A5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BodyText">
    <w:name w:val="Body Text"/>
    <w:basedOn w:val="Normal"/>
    <w:qFormat/>
    <w:pPr>
      <w:jc w:val="both"/>
    </w:pPr>
    <w:rPr>
      <w:rFonts w:ascii="Candara" w:hAnsi="Candara"/>
      <w:sz w:val="20"/>
      <w:szCs w:val="20"/>
      <w:lang w:val="en-ID"/>
    </w:rPr>
  </w:style>
  <w:style w:type="character" w:customStyle="1" w:styleId="BodyTextChar">
    <w:name w:val="Body Text Char"/>
    <w:rPr>
      <w:rFonts w:ascii="Candara" w:hAnsi="Candara"/>
      <w:w w:val="100"/>
      <w:position w:val="-1"/>
      <w:effect w:val="none"/>
      <w:vertAlign w:val="baseline"/>
      <w:cs w:val="0"/>
      <w:em w:val="none"/>
      <w:lang w:val="en-ID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langseha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tgerswpfindo.org" TargetMode="External"/><Relationship Id="rId1" Type="http://schemas.openxmlformats.org/officeDocument/2006/relationships/hyperlink" Target="http://www.gemilangsehat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GnRLHOpDeY5Hz3vJEnXa2WZug==">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678</Words>
  <Characters>3868</Characters>
  <Application>Microsoft Office Word</Application>
  <DocSecurity>0</DocSecurity>
  <Lines>32</Lines>
  <Paragraphs>9</Paragraphs>
  <ScaleCrop>false</ScaleCrop>
  <Company>Rutgers WPF Indonesia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indira@rutgers.id</cp:lastModifiedBy>
  <cp:revision>3</cp:revision>
  <dcterms:created xsi:type="dcterms:W3CDTF">2024-02-01T08:13:00Z</dcterms:created>
  <dcterms:modified xsi:type="dcterms:W3CDTF">2024-02-01T08:28:00Z</dcterms:modified>
</cp:coreProperties>
</file>